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AA" w:rsidRDefault="00644FAA" w:rsidP="00644FA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bookmarkStart w:id="0" w:name="_GoBack"/>
      <w:bookmarkEnd w:id="0"/>
    </w:p>
    <w:p w:rsidR="00644FAA" w:rsidRPr="00A352C4" w:rsidRDefault="00644FAA" w:rsidP="00644FA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2C4">
        <w:rPr>
          <w:rFonts w:ascii="Times New Roman" w:hAnsi="Times New Roman" w:cs="Times New Roman"/>
          <w:b/>
          <w:sz w:val="28"/>
          <w:szCs w:val="28"/>
        </w:rPr>
        <w:t>Period Three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Integrating Skills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relaxing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efforts.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0541E6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tasty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dish.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referee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whistle</w:t>
      </w:r>
      <w:r w:rsidRPr="000541E6">
        <w:rPr>
          <w:rFonts w:ascii="Times New Roman" w:hAnsi="Times New Roman" w:cs="Times New Roman"/>
        </w:rPr>
        <w:t>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headmaster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calendar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日程表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ingredients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原料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casserole</w:t>
      </w:r>
      <w:r>
        <w:rPr>
          <w:rFonts w:ascii="Times New Roman" w:hAnsi="Times New Roman" w:cs="Times New Roman"/>
        </w:rPr>
        <w:t>?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victory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parade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游行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pretend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abolish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book</w:t>
      </w:r>
      <w:proofErr w:type="gramEnd"/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pretend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came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years.</w:t>
      </w:r>
      <w:proofErr w:type="gramEnd"/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dressing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soldiers.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r w:rsidRPr="000541E6">
          <w:rPr>
            <w:rFonts w:ascii="Times New Roman" w:hAnsi="Times New Roman" w:cs="Times New Roman"/>
          </w:rPr>
          <w:t>New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York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541E6">
            <w:rPr>
              <w:rFonts w:ascii="Times New Roman" w:hAnsi="Times New Roman" w:cs="Times New Roman"/>
            </w:rPr>
            <w:t>London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abolished</w:t>
      </w:r>
      <w:r w:rsidRPr="000541E6">
        <w:rPr>
          <w:rFonts w:ascii="Times New Roman" w:hAnsi="Times New Roman" w:cs="Times New Roman"/>
        </w:rPr>
        <w:t>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consists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students.</w:t>
      </w:r>
      <w:proofErr w:type="gramEnd"/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________end.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IPAPANNEW" w:hAnsi="IPAPANNEW" w:cs="Times New Roman"/>
        </w:rPr>
        <w:t>/</w:t>
      </w:r>
      <w:r w:rsidRPr="000541E6">
        <w:rPr>
          <w:rFonts w:ascii="IPAPANNEW" w:hAnsi="IPAPANNEW" w:cs="Times New Roman"/>
        </w:rPr>
        <w:t>；</w:t>
      </w:r>
      <w:r w:rsidRPr="000541E6">
        <w:rPr>
          <w:rFonts w:ascii="IPAPANNEW" w:hAnsi="IPAPANNEW" w:cs="Times New Roman"/>
        </w:rPr>
        <w:t xml:space="preserve">the  </w:t>
      </w:r>
      <w:r>
        <w:rPr>
          <w:rFonts w:ascii="IPAPANNEW" w:hAnsi="IPAPANNEW" w:cs="Times New Roman" w:hint="eastAsia"/>
        </w:rPr>
        <w:t xml:space="preserve">        </w:t>
      </w:r>
      <w:r w:rsidRPr="000541E6">
        <w:rPr>
          <w:rFonts w:ascii="IPAPANNEW" w:hAnsi="IPAPANNEW" w:cs="Times New Roman"/>
        </w:rPr>
        <w:t>B</w:t>
      </w:r>
      <w:r>
        <w:rPr>
          <w:rFonts w:ascii="IPAPANNEW" w:hAnsi="IPAPANNEW" w:cs="Times New Roman"/>
        </w:rPr>
        <w:t>．</w:t>
      </w:r>
      <w:r w:rsidRPr="000541E6">
        <w:rPr>
          <w:rFonts w:ascii="IPAPANNEW" w:hAnsi="IPAPANNEW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/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</w:t>
      </w:r>
      <w:r w:rsidRPr="000541E6">
        <w:rPr>
          <w:rFonts w:ascii="Times New Roman" w:eastAsia="楷体_GB2312" w:hAnsi="Times New Roman" w:cs="Times New Roman"/>
        </w:rPr>
        <w:t>40</w:t>
      </w:r>
      <w:r w:rsidRPr="000541E6">
        <w:rPr>
          <w:rFonts w:ascii="Times New Roman" w:eastAsia="楷体_GB2312" w:hAnsi="Times New Roman" w:cs="Times New Roman"/>
        </w:rPr>
        <w:t>岁了，他觉得作为足球运动员的生涯快要结束了。单数名词前加不定冠词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end</w:t>
      </w:r>
      <w:r w:rsidRPr="000541E6">
        <w:rPr>
          <w:rFonts w:ascii="Times New Roman" w:eastAsia="楷体_GB2312" w:hAnsi="Times New Roman" w:cs="Times New Roman"/>
        </w:rPr>
        <w:t>结束，为固定搭配。</w:t>
      </w:r>
    </w:p>
    <w:p w:rsidR="00644FAA" w:rsidRDefault="00644FAA" w:rsidP="00644FA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Grandmother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she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origin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句意：祖母的记忆力很好，她能记起许多年前发生的事情。</w:t>
      </w:r>
      <w:r w:rsidRPr="000541E6">
        <w:rPr>
          <w:rFonts w:ascii="Times New Roman" w:eastAsia="楷体_GB2312" w:hAnsi="Times New Roman" w:cs="Times New Roman"/>
        </w:rPr>
        <w:t>memory</w:t>
      </w:r>
      <w:r w:rsidRPr="000541E6">
        <w:rPr>
          <w:rFonts w:ascii="Times New Roman" w:eastAsia="楷体_GB2312" w:hAnsi="Times New Roman" w:cs="Times New Roman"/>
        </w:rPr>
        <w:t>记忆，符合题意。</w:t>
      </w:r>
      <w:r w:rsidRPr="000541E6">
        <w:rPr>
          <w:rFonts w:ascii="Times New Roman" w:eastAsia="楷体_GB2312" w:hAnsi="Times New Roman" w:cs="Times New Roman"/>
        </w:rPr>
        <w:t>magic</w:t>
      </w:r>
      <w:r w:rsidRPr="000541E6">
        <w:rPr>
          <w:rFonts w:ascii="Times New Roman" w:eastAsia="楷体_GB2312" w:hAnsi="Times New Roman" w:cs="Times New Roman"/>
        </w:rPr>
        <w:t>魅力，魔力；</w:t>
      </w:r>
      <w:r w:rsidRPr="000541E6">
        <w:rPr>
          <w:rFonts w:ascii="Times New Roman" w:eastAsia="楷体_GB2312" w:hAnsi="Times New Roman" w:cs="Times New Roman"/>
        </w:rPr>
        <w:t>freedom</w:t>
      </w:r>
      <w:r w:rsidRPr="000541E6">
        <w:rPr>
          <w:rFonts w:ascii="Times New Roman" w:eastAsia="楷体_GB2312" w:hAnsi="Times New Roman" w:cs="Times New Roman"/>
        </w:rPr>
        <w:t>自由；</w:t>
      </w:r>
      <w:r w:rsidRPr="000541E6">
        <w:rPr>
          <w:rFonts w:ascii="Times New Roman" w:eastAsia="楷体_GB2312" w:hAnsi="Times New Roman" w:cs="Times New Roman"/>
        </w:rPr>
        <w:t>origin</w:t>
      </w:r>
      <w:r w:rsidRPr="000541E6">
        <w:rPr>
          <w:rFonts w:ascii="Times New Roman" w:eastAsia="楷体_GB2312" w:hAnsi="Times New Roman" w:cs="Times New Roman"/>
        </w:rPr>
        <w:t>起源。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library.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参观完校园后，我们被引导着去参观学校图书馆。动词不定式在句中可作目的状语或结果状语，不作时间状语；动词的现在分词可作时间状语、方式状语等，因句子的前半部分在句中作时间状语，故用现在分词形式。又因动词</w:t>
      </w:r>
      <w:r w:rsidRPr="000541E6">
        <w:rPr>
          <w:rFonts w:ascii="Times New Roman" w:eastAsia="楷体_GB2312" w:hAnsi="Times New Roman" w:cs="Times New Roman"/>
        </w:rPr>
        <w:t>show</w:t>
      </w:r>
      <w:r w:rsidRPr="000541E6">
        <w:rPr>
          <w:rFonts w:ascii="Times New Roman" w:eastAsia="楷体_GB2312" w:hAnsi="Times New Roman" w:cs="Times New Roman"/>
        </w:rPr>
        <w:t>与句子主语</w:t>
      </w:r>
      <w:r w:rsidRPr="000541E6">
        <w:rPr>
          <w:rFonts w:ascii="Times New Roman" w:eastAsia="楷体_GB2312" w:hAnsi="Times New Roman" w:cs="Times New Roman"/>
        </w:rPr>
        <w:t>we</w:t>
      </w:r>
      <w:r w:rsidRPr="000541E6">
        <w:rPr>
          <w:rFonts w:ascii="Times New Roman" w:eastAsia="楷体_GB2312" w:hAnsi="Times New Roman" w:cs="Times New Roman"/>
        </w:rPr>
        <w:t>在意义上有被动关系，所以现在分词使用被动形式。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flat________a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living­room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kitchen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bathroom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bedrooms.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consists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consist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consist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of(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构成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既无被动语态又不用于进行时，加之主语为第三人称单数形式，故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项切题。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interview.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—________.There’s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wait.</w:t>
      </w:r>
    </w:p>
    <w:p w:rsidR="00644FAA" w:rsidRDefault="00644FAA" w:rsidP="00644FAA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下句句意：放松点儿，现在除了等你什么也做不了。</w:t>
      </w:r>
      <w:r w:rsidRPr="000541E6">
        <w:rPr>
          <w:rFonts w:ascii="Times New Roman" w:eastAsia="楷体_GB2312" w:hAnsi="Times New Roman" w:cs="Times New Roman"/>
        </w:rPr>
        <w:t>relax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放松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，符合句意。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must________</w:t>
      </w:r>
      <w:proofErr w:type="spellStart"/>
      <w:r w:rsidRPr="000541E6">
        <w:rPr>
          <w:rFonts w:ascii="Times New Roman" w:hAnsi="Times New Roman" w:cs="Times New Roman"/>
        </w:rPr>
        <w:t>unhappy.In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think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think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中的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是介词，所以代词</w:t>
      </w:r>
      <w:r w:rsidRPr="000541E6">
        <w:rPr>
          <w:rFonts w:ascii="Times New Roman" w:eastAsia="楷体_GB2312" w:hAnsi="Times New Roman" w:cs="Times New Roman"/>
        </w:rPr>
        <w:t>me</w:t>
      </w:r>
      <w:r w:rsidRPr="000541E6">
        <w:rPr>
          <w:rFonts w:ascii="Times New Roman" w:eastAsia="楷体_GB2312" w:hAnsi="Times New Roman" w:cs="Times New Roman"/>
        </w:rPr>
        <w:t>应放在后面，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作为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，也是个介词，后接形容词时，要先接</w:t>
      </w:r>
      <w:r w:rsidRPr="000541E6">
        <w:rPr>
          <w:rFonts w:ascii="Times New Roman" w:eastAsia="楷体_GB2312" w:hAnsi="Times New Roman" w:cs="Times New Roman"/>
        </w:rPr>
        <w:t>being</w:t>
      </w:r>
      <w:r w:rsidRPr="000541E6">
        <w:rPr>
          <w:rFonts w:ascii="Times New Roman" w:eastAsia="楷体_GB2312" w:hAnsi="Times New Roman" w:cs="Times New Roman"/>
        </w:rPr>
        <w:t>才构成完整的语法结构。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back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</w:t>
      </w:r>
      <w:r w:rsidRPr="000541E6">
        <w:rPr>
          <w:rFonts w:ascii="Times New Roman" w:eastAsia="楷体_GB2312" w:hAnsi="Times New Roman" w:cs="Times New Roman"/>
        </w:rPr>
        <w:t>give</w:t>
      </w:r>
      <w:r w:rsidRPr="000541E6">
        <w:rPr>
          <w:rFonts w:ascii="Times New Roman" w:eastAsia="楷体_GB2312" w:hAnsi="Times New Roman" w:cs="Times New Roman"/>
        </w:rPr>
        <w:t>短语的用法。句意：如果一个人没有充足的睡眠，他白天的行动会表现出来。</w:t>
      </w:r>
      <w:r w:rsidRPr="000541E6">
        <w:rPr>
          <w:rFonts w:ascii="Times New Roman" w:eastAsia="楷体_GB2312" w:hAnsi="Times New Roman" w:cs="Times New Roman"/>
        </w:rPr>
        <w:t>give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away</w:t>
      </w:r>
      <w:r w:rsidRPr="000541E6">
        <w:rPr>
          <w:rFonts w:ascii="Times New Roman" w:eastAsia="楷体_GB2312" w:hAnsi="Times New Roman" w:cs="Times New Roman"/>
        </w:rPr>
        <w:t>泄露；</w:t>
      </w:r>
      <w:r w:rsidRPr="000541E6">
        <w:rPr>
          <w:rFonts w:ascii="Times New Roman" w:eastAsia="楷体_GB2312" w:hAnsi="Times New Roman" w:cs="Times New Roman"/>
        </w:rPr>
        <w:t>give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放弃；</w:t>
      </w:r>
      <w:r w:rsidRPr="000541E6">
        <w:rPr>
          <w:rFonts w:ascii="Times New Roman" w:eastAsia="楷体_GB2312" w:hAnsi="Times New Roman" w:cs="Times New Roman"/>
        </w:rPr>
        <w:t>give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屈服，让步；</w:t>
      </w:r>
      <w:r w:rsidRPr="000541E6">
        <w:rPr>
          <w:rFonts w:ascii="Times New Roman" w:eastAsia="楷体_GB2312" w:hAnsi="Times New Roman" w:cs="Times New Roman"/>
        </w:rPr>
        <w:t>give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 w:rsidRPr="000541E6">
        <w:rPr>
          <w:rFonts w:ascii="Times New Roman" w:eastAsia="楷体_GB2312" w:hAnsi="Times New Roman" w:cs="Times New Roman"/>
        </w:rPr>
        <w:t>归还，恢复。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44FAA" w:rsidRDefault="00644FAA" w:rsidP="00644FA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proofErr w:type="spellStart"/>
      <w:r w:rsidRPr="000541E6">
        <w:rPr>
          <w:rFonts w:ascii="Times New Roman" w:hAnsi="Times New Roman" w:cs="Times New Roman"/>
        </w:rPr>
        <w:t>Jane________her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countryside.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本题考查动词短语辨析。句意：在一所医院学习五年之后，简在乡下开始行医。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开始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做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，从事，与句意相符。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开始，着手，常用于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，此短语也可表示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动身，出发，安排，组织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之意。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接管，接替；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建立，创立。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fantasy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?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—Well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gone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考查动词词组。最后一句的句意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我对它们太着迷了。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walk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off</w:t>
      </w:r>
      <w:r w:rsidRPr="000541E6">
        <w:rPr>
          <w:rFonts w:ascii="Times New Roman" w:eastAsia="楷体_GB2312" w:hAnsi="Times New Roman" w:cs="Times New Roman"/>
        </w:rPr>
        <w:t>散步消食；</w:t>
      </w:r>
      <w:r w:rsidRPr="000541E6">
        <w:rPr>
          <w:rFonts w:ascii="Times New Roman" w:eastAsia="楷体_GB2312" w:hAnsi="Times New Roman" w:cs="Times New Roman"/>
        </w:rPr>
        <w:t>wash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冲刷；</w:t>
      </w:r>
      <w:r w:rsidRPr="000541E6">
        <w:rPr>
          <w:rFonts w:ascii="Times New Roman" w:eastAsia="楷体_GB2312" w:hAnsi="Times New Roman" w:cs="Times New Roman"/>
        </w:rPr>
        <w:t>become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high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spot</w:t>
      </w:r>
      <w:r w:rsidRPr="000541E6">
        <w:rPr>
          <w:rFonts w:ascii="Times New Roman" w:eastAsia="楷体_GB2312" w:hAnsi="Times New Roman" w:cs="Times New Roman"/>
        </w:rPr>
        <w:t>变得精彩；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wild</w:t>
      </w:r>
      <w:r w:rsidRPr="000541E6">
        <w:rPr>
          <w:rFonts w:ascii="Times New Roman" w:eastAsia="楷体_GB2312" w:hAnsi="Times New Roman" w:cs="Times New Roman"/>
        </w:rPr>
        <w:t>着迷。根据句意，应选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644FAA" w:rsidRDefault="00644FAA" w:rsidP="00644FA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exam.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stopping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keeping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考查固定搭配。句意：我认为那不是你能想出的阻止学生考试作弊的最佳方式。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做某事的方式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stop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sb.doing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阻止某人做某事，故选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644FAA" w:rsidRDefault="00644FAA" w:rsidP="00644FAA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完形填空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holidays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Halloween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__.Although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originated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起源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States.It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beforehand.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pumpkin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hollowed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使中空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decoration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window.City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pumpkins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6</w:t>
      </w:r>
      <w:r w:rsidRPr="000541E6">
        <w:rPr>
          <w:rFonts w:ascii="Times New Roman" w:hAnsi="Times New Roman" w:cs="Times New Roman"/>
        </w:rPr>
        <w:t>__.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7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frightening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8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ringing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bells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throwing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窗格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9</w:t>
      </w:r>
      <w:r w:rsidRPr="000541E6">
        <w:rPr>
          <w:rFonts w:ascii="Times New Roman" w:hAnsi="Times New Roman" w:cs="Times New Roman"/>
        </w:rPr>
        <w:t>__.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10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11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candy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cookies.They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“Trick or Treat”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12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13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treat.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14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activity.Instead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candy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15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UNICEF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Nations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Emergency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Fund)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16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“UNICEF Trick or Treat”</w:t>
      </w:r>
      <w:r>
        <w:rPr>
          <w:rFonts w:hAnsi="宋体" w:cs="Times New Roman"/>
        </w:rPr>
        <w:t>．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17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18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contributed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UNICEF.The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19</w:t>
      </w:r>
      <w:r w:rsidRPr="000541E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reminding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20</w:t>
      </w:r>
      <w:r w:rsidRPr="000541E6">
        <w:rPr>
          <w:rFonts w:ascii="Times New Roman" w:hAnsi="Times New Roman" w:cs="Times New Roman"/>
        </w:rPr>
        <w:t>__.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A.countries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towns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provinces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由下文知，万圣节已成为一个国际性的节日，故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A.late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close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ascii="Times New Roman" w:eastAsia="楷体_GB2312" w:hAnsi="Times New Roman" w:cs="Times New Roman"/>
        </w:rPr>
        <w:t>although</w:t>
      </w:r>
      <w:r w:rsidRPr="000541E6">
        <w:rPr>
          <w:rFonts w:ascii="Times New Roman" w:eastAsia="楷体_GB2312" w:hAnsi="Times New Roman" w:cs="Times New Roman"/>
        </w:rPr>
        <w:t>表达的转折关系及前面的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religious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holiday</w:t>
      </w:r>
      <w:r w:rsidRPr="000541E6">
        <w:rPr>
          <w:rFonts w:ascii="Times New Roman" w:eastAsia="楷体_GB2312" w:hAnsi="Times New Roman" w:cs="Times New Roman"/>
        </w:rPr>
        <w:t>可推出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A.made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congratulated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greeted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根据文章第一句可知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  <w:r w:rsidRPr="000541E6">
        <w:rPr>
          <w:rFonts w:ascii="Times New Roman" w:eastAsia="楷体_GB2312" w:hAnsi="Times New Roman" w:cs="Times New Roman"/>
        </w:rPr>
        <w:t>celebrate</w:t>
      </w:r>
      <w:r w:rsidRPr="000541E6">
        <w:rPr>
          <w:rFonts w:ascii="Times New Roman" w:eastAsia="楷体_GB2312" w:hAnsi="Times New Roman" w:cs="Times New Roman"/>
        </w:rPr>
        <w:t>庆祝。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A.harvesting</w:t>
      </w:r>
      <w:proofErr w:type="spellEnd"/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harvested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harvest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harvest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harvest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orange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pumpkin</w:t>
      </w:r>
      <w:r w:rsidRPr="000541E6">
        <w:rPr>
          <w:rFonts w:ascii="Times New Roman" w:eastAsia="楷体_GB2312" w:hAnsi="Times New Roman" w:cs="Times New Roman"/>
        </w:rPr>
        <w:t>是逻辑上的动宾关系，因此用过去分词作后置定语。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A.candle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flashlight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根据常识，只有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蜡烛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才可以被放入南瓜中制成南瓜灯挂在窗口作为装饰。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A.fun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decoration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example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由上一句中的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as a decoration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可知，南瓜灯是用</w:t>
      </w:r>
      <w:proofErr w:type="gramStart"/>
      <w:r w:rsidRPr="000541E6">
        <w:rPr>
          <w:rFonts w:ascii="Times New Roman" w:eastAsia="楷体_GB2312" w:hAnsi="Times New Roman" w:cs="Times New Roman"/>
        </w:rPr>
        <w:t>来作</w:t>
      </w:r>
      <w:proofErr w:type="gramEnd"/>
      <w:r w:rsidRPr="000541E6">
        <w:rPr>
          <w:rFonts w:ascii="Times New Roman" w:eastAsia="楷体_GB2312" w:hAnsi="Times New Roman" w:cs="Times New Roman"/>
        </w:rPr>
        <w:t>装饰的，而不是用来取乐或举例。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A.having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dressing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dress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为固定短语，意为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穿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来打扮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A.playing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putting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play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tricks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捉弄，戏弄，为固定搭配。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A.peace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faces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ascii="Times New Roman" w:eastAsia="楷体_GB2312" w:hAnsi="Times New Roman" w:cs="Times New Roman"/>
        </w:rPr>
        <w:t>other</w:t>
      </w:r>
      <w:r w:rsidRPr="000541E6">
        <w:rPr>
          <w:rFonts w:ascii="Times New Roman" w:eastAsia="楷体_GB2312" w:hAnsi="Times New Roman" w:cs="Times New Roman"/>
        </w:rPr>
        <w:t>可知，此处应是对上文列举的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ringing door bells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throwing bits of corn on the window panes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的概括。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A.share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admire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44FAA" w:rsidRDefault="00644FAA" w:rsidP="00644FAA">
      <w:pPr>
        <w:pStyle w:val="a3"/>
        <w:snapToGrid w:val="0"/>
        <w:ind w:leftChars="350" w:left="1050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节日里孩子们穿新衣服是为了得到别人的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赞美，羡慕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 w:rsidRPr="000541E6">
        <w:rPr>
          <w:rFonts w:ascii="Times New Roman" w:eastAsia="楷体_GB2312" w:hAnsi="Times New Roman" w:cs="Times New Roman"/>
        </w:rPr>
        <w:t>仅表示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这个动作，不带有欣赏的意味，故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A.who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whoever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which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孩子们戴着奇形怪状的面具要别人猜他们是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谁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whoever</w:t>
      </w:r>
      <w:r w:rsidRPr="000541E6">
        <w:rPr>
          <w:rFonts w:ascii="Times New Roman" w:eastAsia="楷体_GB2312" w:hAnsi="Times New Roman" w:cs="Times New Roman"/>
        </w:rPr>
        <w:t>无论是谁，不符合文意。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A.suggests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advises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insists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此处意为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暗示，表明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，是对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Trick or Treat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的解释。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A.unless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如果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不招待我，我就要找麻烦。此处为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引导的条件句。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A.local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governmental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national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由下文第</w:t>
      </w:r>
      <w:r w:rsidRPr="000541E6">
        <w:rPr>
          <w:rFonts w:ascii="Times New Roman" w:eastAsia="楷体_GB2312" w:hAnsi="Times New Roman" w:cs="Times New Roman"/>
        </w:rPr>
        <w:t>16</w:t>
      </w:r>
      <w:r w:rsidRPr="000541E6">
        <w:rPr>
          <w:rFonts w:ascii="Times New Roman" w:eastAsia="楷体_GB2312" w:hAnsi="Times New Roman" w:cs="Times New Roman"/>
        </w:rPr>
        <w:t>空后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throughout the world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可知，这种庆祝方式被世界很多地方</w:t>
      </w:r>
      <w:r w:rsidRPr="000541E6">
        <w:rPr>
          <w:rFonts w:ascii="Times New Roman" w:eastAsia="楷体_GB2312" w:hAnsi="Times New Roman" w:cs="Times New Roman"/>
        </w:rPr>
        <w:lastRenderedPageBreak/>
        <w:t>采用。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A.gather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earn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collect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raise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money)</w:t>
      </w:r>
      <w:r w:rsidRPr="000541E6">
        <w:rPr>
          <w:rFonts w:ascii="Times New Roman" w:eastAsia="楷体_GB2312" w:hAnsi="Times New Roman" w:cs="Times New Roman"/>
        </w:rPr>
        <w:t>筹钱；集资。由</w:t>
      </w:r>
      <w:r w:rsidRPr="000541E6">
        <w:rPr>
          <w:rFonts w:ascii="Times New Roman" w:eastAsia="楷体_GB2312" w:hAnsi="Times New Roman" w:cs="Times New Roman"/>
        </w:rPr>
        <w:t>16</w:t>
      </w:r>
      <w:r w:rsidRPr="000541E6">
        <w:rPr>
          <w:rFonts w:ascii="Times New Roman" w:eastAsia="楷体_GB2312" w:hAnsi="Times New Roman" w:cs="Times New Roman"/>
        </w:rPr>
        <w:t>空后的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collection of money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也可得到答案。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A.usual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rare</w:t>
      </w:r>
      <w:r>
        <w:rPr>
          <w:rFonts w:ascii="Times New Roman" w:hAnsi="Times New Roman" w:cs="Times New Roman" w:hint="eastAsia"/>
        </w:rPr>
        <w:t xml:space="preserve">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common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根据上文描述可知，这是一种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特殊的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集资方式。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A.Begin</w:t>
      </w:r>
      <w:proofErr w:type="spellEnd"/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Begun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指代上句中的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UNICEF Trick or Treat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，与</w:t>
      </w:r>
      <w:r w:rsidRPr="000541E6">
        <w:rPr>
          <w:rFonts w:ascii="Times New Roman" w:eastAsia="楷体_GB2312" w:hAnsi="Times New Roman" w:cs="Times New Roman"/>
        </w:rPr>
        <w:t>begin</w:t>
      </w:r>
      <w:r w:rsidRPr="000541E6">
        <w:rPr>
          <w:rFonts w:ascii="Times New Roman" w:eastAsia="楷体_GB2312" w:hAnsi="Times New Roman" w:cs="Times New Roman"/>
        </w:rPr>
        <w:t>是逻辑上的动宾关系，故用过去分词作状语。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A.results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brings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由后边的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being contributed to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可知，此处应用</w:t>
      </w:r>
      <w:r w:rsidRPr="000541E6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导致。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A.red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 w:hint="eastAsia"/>
        </w:rPr>
        <w:t xml:space="preserve">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green</w:t>
      </w:r>
      <w:proofErr w:type="gramEnd"/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44FAA" w:rsidRDefault="00644FAA" w:rsidP="00644FA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因为万圣节中最主要的装饰物就是橘黄色的南瓜，所以此处很容易使人联想到筹款箱的颜色会被涂成橘黄色。由第二段第一句的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orange pumpkin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也可知答案为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A.pumpkin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 w:hint="eastAsia"/>
        </w:rPr>
        <w:t xml:space="preserve">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Halloween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44FAA" w:rsidRDefault="00644FAA" w:rsidP="00644FA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筹款箱的</w:t>
      </w:r>
      <w:proofErr w:type="gramStart"/>
      <w:r w:rsidRPr="000541E6">
        <w:rPr>
          <w:rFonts w:ascii="Times New Roman" w:eastAsia="楷体_GB2312" w:hAnsi="Times New Roman" w:cs="Times New Roman"/>
        </w:rPr>
        <w:t>橘黄色让人们</w:t>
      </w:r>
      <w:proofErr w:type="gramEnd"/>
      <w:r w:rsidRPr="000541E6">
        <w:rPr>
          <w:rFonts w:ascii="Times New Roman" w:eastAsia="楷体_GB2312" w:hAnsi="Times New Roman" w:cs="Times New Roman"/>
        </w:rPr>
        <w:t>想到南瓜。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possible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...</w:t>
      </w:r>
    </w:p>
    <w:p w:rsidR="00644FAA" w:rsidRDefault="00644FAA" w:rsidP="00644FAA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当在时间或条件状语从句中，从句中的主语是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，且从句中含有</w:t>
      </w:r>
      <w:r w:rsidRPr="000541E6">
        <w:rPr>
          <w:rFonts w:ascii="Times New Roman" w:eastAsia="楷体_GB2312" w:hAnsi="Times New Roman" w:cs="Times New Roman"/>
        </w:rPr>
        <w:t>be</w:t>
      </w:r>
      <w:r w:rsidRPr="000541E6">
        <w:rPr>
          <w:rFonts w:ascii="Times New Roman" w:eastAsia="楷体_GB2312" w:hAnsi="Times New Roman" w:cs="Times New Roman"/>
        </w:rPr>
        <w:t>动词时，可将从句的主语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be</w:t>
      </w:r>
      <w:r w:rsidRPr="000541E6">
        <w:rPr>
          <w:rFonts w:ascii="Times New Roman" w:eastAsia="楷体_GB2312" w:hAnsi="Times New Roman" w:cs="Times New Roman"/>
        </w:rPr>
        <w:t>省略。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possible</w:t>
      </w:r>
      <w:r w:rsidRPr="000541E6">
        <w:rPr>
          <w:rFonts w:ascii="Times New Roman" w:eastAsia="楷体_GB2312" w:hAnsi="Times New Roman" w:cs="Times New Roman"/>
        </w:rPr>
        <w:t>实际上就是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is/was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possible</w:t>
      </w:r>
      <w:r w:rsidRPr="000541E6">
        <w:rPr>
          <w:rFonts w:ascii="Times New Roman" w:eastAsia="楷体_GB2312" w:hAnsi="Times New Roman" w:cs="Times New Roman"/>
        </w:rPr>
        <w:t>的省略。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possible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abroad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further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education.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如果有可能，他将出国进修。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possible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everything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girl.</w:t>
      </w:r>
    </w:p>
    <w:p w:rsidR="00644FAA" w:rsidRDefault="00644FAA" w:rsidP="00644FA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如果有可能，尽力帮助这个女孩。</w:t>
      </w:r>
    </w:p>
    <w:p w:rsidR="00644FAA" w:rsidRDefault="00644FAA" w:rsidP="00644FA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644FAA" w:rsidRDefault="00644FAA" w:rsidP="00644FA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sectPr w:rsidR="00644FA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18" w:rsidRDefault="00B75518">
      <w:r>
        <w:separator/>
      </w:r>
    </w:p>
  </w:endnote>
  <w:endnote w:type="continuationSeparator" w:id="0">
    <w:p w:rsidR="00B75518" w:rsidRDefault="00B75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18" w:rsidRDefault="00B75518">
      <w:r>
        <w:separator/>
      </w:r>
    </w:p>
  </w:footnote>
  <w:footnote w:type="continuationSeparator" w:id="0">
    <w:p w:rsidR="00B75518" w:rsidRDefault="00B75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0AE" w:rsidRDefault="00AA00AE" w:rsidP="00485E1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FAA"/>
    <w:rsid w:val="003C5181"/>
    <w:rsid w:val="00485E14"/>
    <w:rsid w:val="00644FAA"/>
    <w:rsid w:val="00910434"/>
    <w:rsid w:val="00AA00AE"/>
    <w:rsid w:val="00B75518"/>
    <w:rsid w:val="00C2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4F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644FAA"/>
    <w:rPr>
      <w:rFonts w:ascii="宋体" w:hAnsi="Courier New" w:cs="Courier New"/>
      <w:szCs w:val="21"/>
    </w:rPr>
  </w:style>
  <w:style w:type="paragraph" w:styleId="a4">
    <w:name w:val="header"/>
    <w:basedOn w:val="a"/>
    <w:rsid w:val="0064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44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1119</Words>
  <Characters>6380</Characters>
  <Application>Microsoft Office Word</Application>
  <DocSecurity>0</DocSecurity>
  <Lines>53</Lines>
  <Paragraphs>14</Paragraphs>
  <ScaleCrop>false</ScaleCrop>
  <Company>xp</Company>
  <LinksUpToDate>false</LinksUpToDate>
  <CharactersWithSpaces>7485</CharactersWithSpaces>
  <SharedDoc>false</SharedDoc>
  <HLinks>
    <vt:vector size="6" baseType="variant">
      <vt:variant>
        <vt:i4>-255282793</vt:i4>
      </vt:variant>
      <vt:variant>
        <vt:i4>28326</vt:i4>
      </vt:variant>
      <vt:variant>
        <vt:i4>1025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4  Carnival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